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A5" w:rsidRDefault="001430A5" w:rsidP="001430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1430A5" w:rsidRDefault="001430A5" w:rsidP="00A942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ПЛАН</w:t>
      </w:r>
    </w:p>
    <w:p w:rsidR="001430A5" w:rsidRDefault="001430A5" w:rsidP="00C63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антитеррористической комиссии Суражского  района на 201</w:t>
      </w:r>
      <w:r w:rsidR="0051657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</w:t>
      </w:r>
    </w:p>
    <w:p w:rsidR="006848F6" w:rsidRDefault="006848F6" w:rsidP="00C637B0">
      <w:pPr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394"/>
        <w:gridCol w:w="1134"/>
        <w:gridCol w:w="2126"/>
        <w:gridCol w:w="1559"/>
      </w:tblGrid>
      <w:tr w:rsidR="006848F6" w:rsidRPr="006848F6" w:rsidTr="001C796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b/>
                <w:sz w:val="24"/>
                <w:szCs w:val="24"/>
              </w:rPr>
            </w:pPr>
            <w:r w:rsidRPr="006848F6">
              <w:rPr>
                <w:b/>
                <w:sz w:val="24"/>
                <w:szCs w:val="24"/>
              </w:rPr>
              <w:t xml:space="preserve">№ </w:t>
            </w:r>
          </w:p>
          <w:p w:rsidR="006848F6" w:rsidRPr="006848F6" w:rsidRDefault="006848F6" w:rsidP="001C7961">
            <w:pPr>
              <w:rPr>
                <w:b/>
                <w:sz w:val="24"/>
                <w:szCs w:val="24"/>
              </w:rPr>
            </w:pPr>
            <w:r w:rsidRPr="006848F6">
              <w:rPr>
                <w:b/>
                <w:sz w:val="24"/>
                <w:szCs w:val="24"/>
              </w:rPr>
              <w:t xml:space="preserve">   п\п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b/>
                <w:sz w:val="24"/>
                <w:szCs w:val="24"/>
              </w:rPr>
            </w:pPr>
            <w:r w:rsidRPr="006848F6">
              <w:rPr>
                <w:b/>
                <w:sz w:val="24"/>
                <w:szCs w:val="24"/>
              </w:rPr>
              <w:t xml:space="preserve">Перечень вопросов </w:t>
            </w:r>
          </w:p>
          <w:p w:rsidR="006848F6" w:rsidRPr="006848F6" w:rsidRDefault="006848F6" w:rsidP="001C7961">
            <w:pPr>
              <w:jc w:val="center"/>
              <w:rPr>
                <w:b/>
                <w:sz w:val="24"/>
                <w:szCs w:val="24"/>
              </w:rPr>
            </w:pPr>
            <w:r w:rsidRPr="006848F6">
              <w:rPr>
                <w:b/>
                <w:sz w:val="24"/>
                <w:szCs w:val="24"/>
              </w:rPr>
              <w:t>(мероприятий)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b/>
                <w:sz w:val="24"/>
                <w:szCs w:val="24"/>
              </w:rPr>
            </w:pPr>
            <w:r w:rsidRPr="006848F6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b/>
                <w:sz w:val="24"/>
                <w:szCs w:val="24"/>
              </w:rPr>
            </w:pPr>
            <w:r w:rsidRPr="006848F6">
              <w:rPr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b/>
                <w:sz w:val="24"/>
                <w:szCs w:val="24"/>
              </w:rPr>
            </w:pPr>
            <w:r w:rsidRPr="006848F6">
              <w:rPr>
                <w:b/>
                <w:sz w:val="24"/>
                <w:szCs w:val="24"/>
              </w:rPr>
              <w:t xml:space="preserve">Отметка об </w:t>
            </w:r>
          </w:p>
          <w:p w:rsidR="006848F6" w:rsidRPr="006848F6" w:rsidRDefault="006848F6" w:rsidP="001C7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8F6">
              <w:rPr>
                <w:b/>
                <w:sz w:val="24"/>
                <w:szCs w:val="24"/>
              </w:rPr>
              <w:t>исполне</w:t>
            </w:r>
            <w:proofErr w:type="spellEnd"/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proofErr w:type="spellStart"/>
            <w:r w:rsidRPr="006848F6">
              <w:rPr>
                <w:b/>
                <w:sz w:val="24"/>
                <w:szCs w:val="24"/>
              </w:rPr>
              <w:t>нии</w:t>
            </w:r>
            <w:proofErr w:type="spellEnd"/>
            <w:r w:rsidRPr="006848F6">
              <w:rPr>
                <w:sz w:val="24"/>
                <w:szCs w:val="24"/>
              </w:rPr>
              <w:t xml:space="preserve"> </w:t>
            </w:r>
          </w:p>
        </w:tc>
      </w:tr>
      <w:tr w:rsidR="006848F6" w:rsidRPr="006848F6" w:rsidTr="001C7961">
        <w:trPr>
          <w:trHeight w:val="3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b/>
                <w:sz w:val="24"/>
                <w:szCs w:val="24"/>
              </w:rPr>
            </w:pPr>
            <w:r w:rsidRPr="006848F6">
              <w:rPr>
                <w:b/>
                <w:sz w:val="24"/>
                <w:szCs w:val="24"/>
              </w:rPr>
              <w:t xml:space="preserve">1. Заседание антитеррористической комиссии 1 квартал </w:t>
            </w:r>
          </w:p>
        </w:tc>
      </w:tr>
      <w:tr w:rsidR="006848F6" w:rsidRPr="006848F6" w:rsidTr="001C796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Подведение итогов работы комиссии за 2018 год и задачи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 Председатель      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  <w:tr w:rsidR="006848F6" w:rsidRPr="006848F6" w:rsidTr="001C796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Информация о работе АТК на подведомственной территории. 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Заслушивание глав администраций поселений: 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Влазовичское, Дубровское, Дегтяревское. Овчинское, Кулажское, Лопазненское, Нивнянское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  Председатель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   комиссии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   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  <w:tr w:rsidR="006848F6" w:rsidRPr="006848F6" w:rsidTr="001C796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Об определении перечня объектов на территории Суражского района на которые в обязательном порядке распространяется наличие паспортов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Председатель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   комиссии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  <w:tr w:rsidR="006848F6" w:rsidRPr="006848F6" w:rsidTr="001C796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 категорировании объектов спорта на территории Суражского района в соответствии с требованиями постановления Правительства РФ от 23 июля 2016 г. №711, разработке и утверждении паспорта антитеррористической безопасности на обследованные и категорированные объекты спорта в соответствии с постановлением Правительства РФ от 06 марта 2015 г. №202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Председатель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   комиссии,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ОП «Суражский»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  <w:tr w:rsidR="006848F6" w:rsidRPr="006848F6" w:rsidTr="001C7961">
        <w:trPr>
          <w:trHeight w:val="3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b/>
                <w:sz w:val="24"/>
                <w:szCs w:val="24"/>
              </w:rPr>
            </w:pPr>
            <w:r w:rsidRPr="006848F6">
              <w:rPr>
                <w:b/>
                <w:sz w:val="24"/>
                <w:szCs w:val="24"/>
              </w:rPr>
              <w:t xml:space="preserve">2. Заседание антитеррористической комиссии 2 квартал </w:t>
            </w:r>
          </w:p>
        </w:tc>
      </w:tr>
      <w:tr w:rsidR="006848F6" w:rsidRPr="006848F6" w:rsidTr="001C796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 мерах по недопущению совершения террористических актов на территории Суражского муниципального района в период подготовки и проведения  праздников Весны и Труда, 73-ой годовщины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848F6">
                <w:rPr>
                  <w:sz w:val="24"/>
                  <w:szCs w:val="24"/>
                </w:rPr>
                <w:t>1945 г</w:t>
              </w:r>
            </w:smartTag>
            <w:r w:rsidRPr="006848F6">
              <w:rPr>
                <w:sz w:val="24"/>
                <w:szCs w:val="24"/>
              </w:rPr>
              <w:t>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ОП «Суражский»,</w:t>
            </w:r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Сектор молодежной политики</w:t>
            </w:r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  <w:tr w:rsidR="006848F6" w:rsidRPr="006848F6" w:rsidTr="001C796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О состоянии антитеррористической защищенности мест массового отдыха населения, детских оздоровительных лагерей.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ОП «Суражский»,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Сектор молодежной политики, Отдел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  <w:tr w:rsidR="006848F6" w:rsidRPr="006848F6" w:rsidTr="001C7961">
        <w:trPr>
          <w:trHeight w:val="1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2.3.</w:t>
            </w:r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Порядок взаимодействия правоохранительных органов и органов местного самоуправления в случае возникновения ЧС (организация эвакуационных мероприятий, медицинского, транспортного, технического обеспечения, снабжения </w:t>
            </w:r>
            <w:r w:rsidRPr="006848F6">
              <w:rPr>
                <w:sz w:val="24"/>
                <w:szCs w:val="24"/>
              </w:rPr>
              <w:lastRenderedPageBreak/>
              <w:t>энергоресурсами, питанием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ОП «Суражский»,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ОНДПР МЧС России по Суражскому  району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  <w:tr w:rsidR="006848F6" w:rsidRPr="006848F6" w:rsidTr="001C7961">
        <w:trPr>
          <w:trHeight w:val="17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lastRenderedPageBreak/>
              <w:t>2.4.</w:t>
            </w:r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 принятии дополнительных мер по противодействию возможным террористическим актам и усилению безопасности жителей района в период подготовки и проведения празднования Дня Независимости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ОП «Суражский»,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Сектор молодежной политики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  <w:tr w:rsidR="006848F6" w:rsidRPr="006848F6" w:rsidTr="001C7961">
        <w:trPr>
          <w:trHeight w:val="1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Миграционная ситуация  и организация деятельности по профилактике террористических угроз, противодействию экстремистских проявлений на территории Суражского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ОП «Суражский»,</w:t>
            </w:r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ТП  УФМС России по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  <w:tr w:rsidR="006848F6" w:rsidRPr="006848F6" w:rsidTr="001C7961">
        <w:trPr>
          <w:trHeight w:val="1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Об антитеррористической защищенности избирательных участков в период предвыборной и избирательной кампании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Председатель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   комиссии,</w:t>
            </w:r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ОП «Суражский»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  <w:tr w:rsidR="006848F6" w:rsidRPr="006848F6" w:rsidTr="001C7961">
        <w:trPr>
          <w:trHeight w:val="3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b/>
                <w:sz w:val="24"/>
                <w:szCs w:val="24"/>
              </w:rPr>
            </w:pPr>
            <w:r w:rsidRPr="006848F6">
              <w:rPr>
                <w:b/>
                <w:sz w:val="24"/>
                <w:szCs w:val="24"/>
              </w:rPr>
              <w:t xml:space="preserve">3. Заседание антитеррористической комиссии  3 квартал </w:t>
            </w:r>
          </w:p>
        </w:tc>
      </w:tr>
      <w:tr w:rsidR="006848F6" w:rsidRPr="006848F6" w:rsidTr="001C7961">
        <w:trPr>
          <w:trHeight w:val="19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 принимаемых мерах по совершенствованию антитеррористической защищенности объектов образования на территории Суражского района, подготовке образовательных учреждений к новому учебному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Отдел образования,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ОНДПР МЧС России по Суражскому району,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ОП «Суражский»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  <w:tr w:rsidR="006848F6" w:rsidRPr="006848F6" w:rsidTr="001C7961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Об усилении мер по противодействию терроризму в период  подготовки и проведения Дня города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ОП «Суражский»,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  <w:tr w:rsidR="006848F6" w:rsidRPr="006848F6" w:rsidTr="001C796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 дополнительных мерах по усилению контроля за пассажиропотоком и антитеррористической защищенностью пунктов отправления междугородних автобусных  маршрутов на территории Суражского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ОП «Суражский,</w:t>
            </w:r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Отдел строительства, архитектуры, транспорта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  <w:tr w:rsidR="006848F6" w:rsidRPr="006848F6" w:rsidTr="001C796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Заслушать руководителей  организаций о состоянии антитеррористической защищенности выделенных объектов потенциальных террористических посягательств в Суражском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Председатель</w:t>
            </w:r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  <w:tr w:rsidR="006848F6" w:rsidRPr="006848F6" w:rsidTr="001C796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Об определении перечня объектов на территории Суражского района наличие паспортов антитеррористической защищенности на которые обязательно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ОП «Суражский»,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  <w:tr w:rsidR="006848F6" w:rsidRPr="006848F6" w:rsidTr="001C7961">
        <w:trPr>
          <w:trHeight w:val="3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b/>
                <w:sz w:val="24"/>
                <w:szCs w:val="24"/>
              </w:rPr>
            </w:pPr>
            <w:r w:rsidRPr="006848F6">
              <w:rPr>
                <w:b/>
                <w:sz w:val="24"/>
                <w:szCs w:val="24"/>
              </w:rPr>
              <w:t xml:space="preserve">4. Заседание антитеррористической комиссии </w:t>
            </w:r>
          </w:p>
          <w:p w:rsidR="006848F6" w:rsidRPr="006848F6" w:rsidRDefault="006848F6" w:rsidP="001C7961">
            <w:pPr>
              <w:jc w:val="center"/>
              <w:rPr>
                <w:b/>
                <w:sz w:val="24"/>
                <w:szCs w:val="24"/>
              </w:rPr>
            </w:pPr>
            <w:r w:rsidRPr="006848F6">
              <w:rPr>
                <w:b/>
                <w:sz w:val="24"/>
                <w:szCs w:val="24"/>
              </w:rPr>
              <w:t>совместное заседание с оперативной группой 4 квартал</w:t>
            </w:r>
          </w:p>
        </w:tc>
      </w:tr>
      <w:tr w:rsidR="006848F6" w:rsidRPr="006848F6" w:rsidTr="001C796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Об организации проведения дополнительных совместных </w:t>
            </w:r>
            <w:r w:rsidRPr="006848F6">
              <w:rPr>
                <w:sz w:val="24"/>
                <w:szCs w:val="24"/>
              </w:rPr>
              <w:lastRenderedPageBreak/>
              <w:t>мероприятий, касающихся антитеррористической безопасности населения с обследованием жилого сектора, иных объектов и мест с массовым пребыванием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         ОП «Суражский»,</w:t>
            </w:r>
          </w:p>
          <w:p w:rsidR="006848F6" w:rsidRPr="006848F6" w:rsidRDefault="006848F6" w:rsidP="001C7961">
            <w:pPr>
              <w:rPr>
                <w:sz w:val="24"/>
                <w:szCs w:val="24"/>
              </w:rPr>
            </w:pPr>
          </w:p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  <w:tr w:rsidR="006848F6" w:rsidRPr="006848F6" w:rsidTr="001C7961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Об  утверждении плана работы антитеррористической комиссии Суражского района на 2018 год.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6" w:rsidRPr="006848F6" w:rsidRDefault="006848F6" w:rsidP="001C7961">
            <w:pPr>
              <w:rPr>
                <w:sz w:val="24"/>
                <w:szCs w:val="24"/>
              </w:rPr>
            </w:pPr>
            <w:r w:rsidRPr="006848F6">
              <w:rPr>
                <w:sz w:val="24"/>
                <w:szCs w:val="24"/>
              </w:rPr>
              <w:t xml:space="preserve"> Председатель     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6" w:rsidRPr="006848F6" w:rsidRDefault="006848F6" w:rsidP="001C79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48F6" w:rsidRDefault="006848F6" w:rsidP="006848F6">
      <w:pPr>
        <w:jc w:val="both"/>
        <w:rPr>
          <w:b/>
          <w:sz w:val="24"/>
          <w:szCs w:val="24"/>
        </w:rPr>
      </w:pPr>
    </w:p>
    <w:p w:rsidR="0051657C" w:rsidRDefault="0051657C" w:rsidP="001430A5">
      <w:pPr>
        <w:jc w:val="center"/>
        <w:rPr>
          <w:b/>
          <w:sz w:val="24"/>
          <w:szCs w:val="24"/>
        </w:rPr>
      </w:pPr>
    </w:p>
    <w:p w:rsidR="001430A5" w:rsidRDefault="001430A5" w:rsidP="005165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Примечание:</w:t>
      </w:r>
      <w:r>
        <w:rPr>
          <w:sz w:val="24"/>
          <w:szCs w:val="24"/>
        </w:rPr>
        <w:t xml:space="preserve"> По решению председателя антитеррористической комиссии Суражского района или его заместителя  на заседания могут быть внесены дополнительные вопросы,</w:t>
      </w:r>
    </w:p>
    <w:p w:rsidR="001430A5" w:rsidRDefault="001430A5" w:rsidP="0051657C">
      <w:pPr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 w:rsidR="006848F6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 данным планом заседаний.</w:t>
      </w:r>
    </w:p>
    <w:p w:rsidR="001430A5" w:rsidRDefault="001430A5" w:rsidP="0051657C">
      <w:pPr>
        <w:jc w:val="both"/>
        <w:rPr>
          <w:b/>
          <w:sz w:val="24"/>
          <w:szCs w:val="24"/>
        </w:rPr>
      </w:pPr>
    </w:p>
    <w:p w:rsidR="00D22F71" w:rsidRDefault="00D22F71" w:rsidP="001430A5">
      <w:pPr>
        <w:rPr>
          <w:b/>
          <w:sz w:val="28"/>
          <w:szCs w:val="28"/>
        </w:rPr>
      </w:pPr>
    </w:p>
    <w:p w:rsidR="001430A5" w:rsidRDefault="004647E5" w:rsidP="00143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430A5">
        <w:rPr>
          <w:b/>
          <w:sz w:val="28"/>
          <w:szCs w:val="28"/>
        </w:rPr>
        <w:t xml:space="preserve"> администрации</w:t>
      </w:r>
    </w:p>
    <w:p w:rsidR="001430A5" w:rsidRDefault="001430A5" w:rsidP="00143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Суражского района,</w:t>
      </w:r>
      <w:r w:rsidR="005308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председатель</w:t>
      </w:r>
    </w:p>
    <w:p w:rsidR="00425E55" w:rsidRPr="00D22F71" w:rsidRDefault="00143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 комиссии                                           </w:t>
      </w:r>
      <w:r w:rsidR="004647E5">
        <w:rPr>
          <w:b/>
          <w:sz w:val="28"/>
          <w:szCs w:val="28"/>
        </w:rPr>
        <w:t>В.П. Риваненко</w:t>
      </w:r>
      <w:r>
        <w:rPr>
          <w:b/>
          <w:sz w:val="28"/>
          <w:szCs w:val="28"/>
        </w:rPr>
        <w:t xml:space="preserve"> </w:t>
      </w:r>
    </w:p>
    <w:sectPr w:rsidR="00425E55" w:rsidRPr="00D22F71" w:rsidSect="00D22F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95586"/>
    <w:multiLevelType w:val="hybridMultilevel"/>
    <w:tmpl w:val="CAE655BE"/>
    <w:lvl w:ilvl="0" w:tplc="95B81F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0A5"/>
    <w:rsid w:val="00070ADF"/>
    <w:rsid w:val="0009124C"/>
    <w:rsid w:val="000E5351"/>
    <w:rsid w:val="001017E8"/>
    <w:rsid w:val="001430A5"/>
    <w:rsid w:val="001B07BA"/>
    <w:rsid w:val="001C7961"/>
    <w:rsid w:val="001D26F4"/>
    <w:rsid w:val="002117A6"/>
    <w:rsid w:val="00233531"/>
    <w:rsid w:val="00272C3F"/>
    <w:rsid w:val="002D3509"/>
    <w:rsid w:val="003518BD"/>
    <w:rsid w:val="003641E2"/>
    <w:rsid w:val="00383710"/>
    <w:rsid w:val="003A6F69"/>
    <w:rsid w:val="003B1D8E"/>
    <w:rsid w:val="003C26D8"/>
    <w:rsid w:val="00425E55"/>
    <w:rsid w:val="004647E5"/>
    <w:rsid w:val="004725D3"/>
    <w:rsid w:val="00512917"/>
    <w:rsid w:val="0051657C"/>
    <w:rsid w:val="00530899"/>
    <w:rsid w:val="005602EE"/>
    <w:rsid w:val="00566FB0"/>
    <w:rsid w:val="005A6502"/>
    <w:rsid w:val="005F5643"/>
    <w:rsid w:val="005F7753"/>
    <w:rsid w:val="006010F2"/>
    <w:rsid w:val="0060787F"/>
    <w:rsid w:val="00622A43"/>
    <w:rsid w:val="00623E7B"/>
    <w:rsid w:val="00634D1A"/>
    <w:rsid w:val="006848F6"/>
    <w:rsid w:val="006957F8"/>
    <w:rsid w:val="006A113B"/>
    <w:rsid w:val="006A7E67"/>
    <w:rsid w:val="00706759"/>
    <w:rsid w:val="00707575"/>
    <w:rsid w:val="00765D57"/>
    <w:rsid w:val="00772FD5"/>
    <w:rsid w:val="007A1178"/>
    <w:rsid w:val="007D2D43"/>
    <w:rsid w:val="007E49CB"/>
    <w:rsid w:val="0080534E"/>
    <w:rsid w:val="00862AEA"/>
    <w:rsid w:val="00874EC2"/>
    <w:rsid w:val="00885893"/>
    <w:rsid w:val="008C00C3"/>
    <w:rsid w:val="008F0999"/>
    <w:rsid w:val="008F23BD"/>
    <w:rsid w:val="00911A7C"/>
    <w:rsid w:val="00A55EEE"/>
    <w:rsid w:val="00A74F50"/>
    <w:rsid w:val="00A7776C"/>
    <w:rsid w:val="00A93796"/>
    <w:rsid w:val="00A94215"/>
    <w:rsid w:val="00AD5E02"/>
    <w:rsid w:val="00B37073"/>
    <w:rsid w:val="00B94DA6"/>
    <w:rsid w:val="00C05DFD"/>
    <w:rsid w:val="00C637B0"/>
    <w:rsid w:val="00C74A21"/>
    <w:rsid w:val="00C8071D"/>
    <w:rsid w:val="00CC1B27"/>
    <w:rsid w:val="00D22F71"/>
    <w:rsid w:val="00D75975"/>
    <w:rsid w:val="00E24413"/>
    <w:rsid w:val="00E51A96"/>
    <w:rsid w:val="00E67646"/>
    <w:rsid w:val="00E95B28"/>
    <w:rsid w:val="00E95DE1"/>
    <w:rsid w:val="00EB24BE"/>
    <w:rsid w:val="00ED3CC1"/>
    <w:rsid w:val="00EE0069"/>
    <w:rsid w:val="00F45C13"/>
    <w:rsid w:val="00F51018"/>
    <w:rsid w:val="00F52015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A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430A5"/>
    <w:pPr>
      <w:widowControl w:val="0"/>
      <w:autoSpaceDE w:val="0"/>
      <w:autoSpaceDN w:val="0"/>
      <w:adjustRightInd w:val="0"/>
      <w:spacing w:line="371" w:lineRule="exact"/>
      <w:ind w:firstLine="859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1430A5"/>
    <w:rPr>
      <w:rFonts w:ascii="Times New Roman" w:hAnsi="Times New Roman" w:cs="Times New Roman" w:hint="default"/>
      <w:sz w:val="30"/>
      <w:szCs w:val="30"/>
    </w:rPr>
  </w:style>
  <w:style w:type="table" w:styleId="a3">
    <w:name w:val="Table Grid"/>
    <w:basedOn w:val="a1"/>
    <w:uiPriority w:val="59"/>
    <w:rsid w:val="000E5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D6A4-AA43-4E53-838F-1D0D791D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2015-12-16T06:30:00Z</cp:lastPrinted>
  <dcterms:created xsi:type="dcterms:W3CDTF">2019-02-15T12:13:00Z</dcterms:created>
  <dcterms:modified xsi:type="dcterms:W3CDTF">2019-02-15T12:13:00Z</dcterms:modified>
</cp:coreProperties>
</file>